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6F" w:rsidRDefault="00B070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告</w:t>
      </w:r>
    </w:p>
    <w:p w:rsidR="00733995" w:rsidRDefault="00542427" w:rsidP="004E34C0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现定于</w:t>
      </w:r>
      <w:r>
        <w:rPr>
          <w:sz w:val="32"/>
          <w:szCs w:val="32"/>
        </w:rPr>
        <w:t>20</w:t>
      </w:r>
      <w:r w:rsidR="00FB3F9E"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年</w:t>
      </w:r>
      <w:r w:rsidR="00A42309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A42309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日下午</w:t>
      </w:r>
      <w:r>
        <w:rPr>
          <w:rFonts w:hint="eastAsia"/>
          <w:sz w:val="32"/>
          <w:szCs w:val="32"/>
        </w:rPr>
        <w:t>15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在本院西院区附楼</w:t>
      </w:r>
      <w:r>
        <w:rPr>
          <w:rFonts w:hint="eastAsia"/>
          <w:sz w:val="32"/>
          <w:szCs w:val="32"/>
        </w:rPr>
        <w:t>105</w:t>
      </w:r>
      <w:proofErr w:type="gramStart"/>
      <w:r>
        <w:rPr>
          <w:rFonts w:hint="eastAsia"/>
          <w:sz w:val="32"/>
          <w:szCs w:val="32"/>
        </w:rPr>
        <w:t>室召开</w:t>
      </w:r>
      <w:proofErr w:type="gramEnd"/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 w:rsidR="00FB3F9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年第</w:t>
      </w:r>
      <w:r w:rsidR="00A42309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期司法委托摇珠选定受托机构现场会。</w:t>
      </w:r>
      <w:r w:rsidR="00F92E8D">
        <w:rPr>
          <w:rFonts w:hint="eastAsia"/>
          <w:sz w:val="32"/>
          <w:szCs w:val="32"/>
        </w:rPr>
        <w:t>本次现场会</w:t>
      </w:r>
      <w:r w:rsidR="00733995">
        <w:rPr>
          <w:rFonts w:hint="eastAsia"/>
          <w:sz w:val="32"/>
          <w:szCs w:val="32"/>
        </w:rPr>
        <w:t>采用网络直播、在线监督的形式进行。监督摇</w:t>
      </w:r>
      <w:proofErr w:type="gramStart"/>
      <w:r w:rsidR="00733995">
        <w:rPr>
          <w:rFonts w:hint="eastAsia"/>
          <w:sz w:val="32"/>
          <w:szCs w:val="32"/>
        </w:rPr>
        <w:t>珠工作</w:t>
      </w:r>
      <w:proofErr w:type="gramEnd"/>
      <w:r w:rsidR="00733995">
        <w:rPr>
          <w:rFonts w:hint="eastAsia"/>
          <w:sz w:val="32"/>
          <w:szCs w:val="32"/>
        </w:rPr>
        <w:t>的中介机构分别是：</w:t>
      </w:r>
      <w:r w:rsidR="00733995">
        <w:rPr>
          <w:rFonts w:hint="eastAsia"/>
          <w:sz w:val="32"/>
          <w:szCs w:val="32"/>
        </w:rPr>
        <w:t>1.</w:t>
      </w:r>
      <w:r w:rsidR="00656097" w:rsidRPr="00656097">
        <w:rPr>
          <w:rFonts w:hint="eastAsia"/>
        </w:rPr>
        <w:t xml:space="preserve"> </w:t>
      </w:r>
      <w:r w:rsidR="007425E7" w:rsidRPr="007425E7">
        <w:rPr>
          <w:rFonts w:hint="eastAsia"/>
          <w:sz w:val="32"/>
          <w:szCs w:val="32"/>
        </w:rPr>
        <w:t>广东</w:t>
      </w:r>
      <w:proofErr w:type="gramStart"/>
      <w:r w:rsidR="007425E7" w:rsidRPr="007425E7">
        <w:rPr>
          <w:rFonts w:hint="eastAsia"/>
          <w:sz w:val="32"/>
          <w:szCs w:val="32"/>
        </w:rPr>
        <w:t>衡正司法</w:t>
      </w:r>
      <w:proofErr w:type="gramEnd"/>
      <w:r w:rsidR="007425E7" w:rsidRPr="007425E7">
        <w:rPr>
          <w:rFonts w:hint="eastAsia"/>
          <w:sz w:val="32"/>
          <w:szCs w:val="32"/>
        </w:rPr>
        <w:t>鉴定所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2.</w:t>
      </w:r>
      <w:r w:rsidR="00733995" w:rsidRPr="001D38B5">
        <w:rPr>
          <w:rFonts w:hint="eastAsia"/>
        </w:rPr>
        <w:t xml:space="preserve"> </w:t>
      </w:r>
      <w:r w:rsidR="007425E7" w:rsidRPr="007425E7">
        <w:rPr>
          <w:rFonts w:hint="eastAsia"/>
          <w:sz w:val="32"/>
          <w:szCs w:val="32"/>
        </w:rPr>
        <w:t>广州华</w:t>
      </w:r>
      <w:proofErr w:type="gramStart"/>
      <w:r w:rsidR="007425E7" w:rsidRPr="007425E7">
        <w:rPr>
          <w:rFonts w:hint="eastAsia"/>
          <w:sz w:val="32"/>
          <w:szCs w:val="32"/>
        </w:rPr>
        <w:t>益资产</w:t>
      </w:r>
      <w:proofErr w:type="gramEnd"/>
      <w:r w:rsidR="007425E7" w:rsidRPr="007425E7">
        <w:rPr>
          <w:rFonts w:hint="eastAsia"/>
          <w:sz w:val="32"/>
          <w:szCs w:val="32"/>
        </w:rPr>
        <w:t>评估与土地房地产估价有限公司</w:t>
      </w:r>
      <w:r w:rsidR="00733995">
        <w:rPr>
          <w:rFonts w:hint="eastAsia"/>
          <w:sz w:val="32"/>
          <w:szCs w:val="32"/>
        </w:rPr>
        <w:t>、</w:t>
      </w:r>
      <w:r w:rsidR="00733995">
        <w:rPr>
          <w:rFonts w:hint="eastAsia"/>
          <w:sz w:val="32"/>
          <w:szCs w:val="32"/>
        </w:rPr>
        <w:t>3.</w:t>
      </w:r>
      <w:r w:rsidR="00733995" w:rsidRPr="00A96DA3">
        <w:rPr>
          <w:rFonts w:hint="eastAsia"/>
        </w:rPr>
        <w:t xml:space="preserve"> </w:t>
      </w:r>
      <w:r w:rsidR="007425E7" w:rsidRPr="007425E7">
        <w:rPr>
          <w:rFonts w:hint="eastAsia"/>
          <w:sz w:val="32"/>
          <w:szCs w:val="32"/>
        </w:rPr>
        <w:t>广东明润工程咨询有限公司</w:t>
      </w:r>
      <w:r w:rsidR="00733995">
        <w:rPr>
          <w:rFonts w:hint="eastAsia"/>
          <w:sz w:val="32"/>
          <w:szCs w:val="32"/>
        </w:rPr>
        <w:t>。</w:t>
      </w:r>
    </w:p>
    <w:p w:rsidR="00B0706F" w:rsidRPr="00CE568E" w:rsidRDefault="00182B11" w:rsidP="00CE568E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 w:rsidR="00542427">
        <w:rPr>
          <w:rFonts w:hint="eastAsia"/>
          <w:sz w:val="32"/>
          <w:szCs w:val="32"/>
        </w:rPr>
        <w:t>事项</w:t>
      </w:r>
      <w:r w:rsidR="00CE568E">
        <w:rPr>
          <w:rFonts w:hint="eastAsia"/>
          <w:sz w:val="32"/>
          <w:szCs w:val="32"/>
        </w:rPr>
        <w:t>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271"/>
        <w:gridCol w:w="3126"/>
        <w:gridCol w:w="1087"/>
        <w:gridCol w:w="1357"/>
        <w:gridCol w:w="1183"/>
      </w:tblGrid>
      <w:tr w:rsidR="00FD1B34" w:rsidRPr="00060685" w:rsidTr="007276DA">
        <w:trPr>
          <w:cantSplit/>
          <w:trHeight w:val="115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F47273" w:rsidP="00182B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F" w:rsidRPr="00060685" w:rsidRDefault="00B0706F" w:rsidP="00182B11">
            <w:pPr>
              <w:jc w:val="center"/>
              <w:rPr>
                <w:b/>
                <w:sz w:val="28"/>
                <w:szCs w:val="28"/>
              </w:rPr>
            </w:pPr>
            <w:r w:rsidRPr="000606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A167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Default="00CA167D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1950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proofErr w:type="gramStart"/>
            <w:r w:rsidRPr="00CA167D">
              <w:rPr>
                <w:rFonts w:hint="eastAsia"/>
                <w:color w:val="000000"/>
                <w:sz w:val="24"/>
                <w:szCs w:val="28"/>
              </w:rPr>
              <w:t>对李芝华</w:t>
            </w:r>
            <w:proofErr w:type="gramEnd"/>
            <w:r w:rsidRPr="00CA167D">
              <w:rPr>
                <w:rFonts w:hint="eastAsia"/>
                <w:color w:val="000000"/>
                <w:sz w:val="24"/>
                <w:szCs w:val="28"/>
              </w:rPr>
              <w:t>的精神障碍护理依赖程度进行鉴定。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A167D">
              <w:rPr>
                <w:rFonts w:hint="eastAsia"/>
                <w:sz w:val="24"/>
                <w:szCs w:val="28"/>
              </w:rPr>
              <w:t>司法精神病鉴定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182B11" w:rsidRDefault="00CA167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118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A167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Default="00CA167D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27109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、对申请人李天顺涉案脊髓损伤、胸椎骨折等人身损害伤残等级进行鉴定；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、对申请人李天顺涉案人身损伤后续医疗费、护理期、营养期及误工期进行鉴定。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A167D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182B11" w:rsidRDefault="00CA167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119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A167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Default="00CA167D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31071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对原告钟艳娥的伤残等级、护理人数、护理依赖程度、护理期、误工期、营养期进行鉴定。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A167D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182B11" w:rsidRDefault="00CA167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120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A167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Default="00CA167D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31071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对原告钟艳娥治疗非因本次交通事故造成的疾病医药费进行鉴定。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A167D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182B11" w:rsidRDefault="00CA167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121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A167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Default="00CA167D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21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对被申请人付烈芳的伤残等级进行鉴定。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A167D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182B11" w:rsidRDefault="00CA167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122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A167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Default="00CA167D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对本案第三人罗顺崇的伤残等级进行鉴定，适用人身保险伤残评级标准（行业标准）。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A167D"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182B11" w:rsidRDefault="00CA167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A167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Default="00CA167D" w:rsidP="00182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298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、对涉案车辆车牌号为粤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A70TT2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宝马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4</w:t>
            </w:r>
            <w:proofErr w:type="gramStart"/>
            <w:r w:rsidRPr="00CA167D">
              <w:rPr>
                <w:rFonts w:hint="eastAsia"/>
                <w:color w:val="000000"/>
                <w:sz w:val="24"/>
                <w:szCs w:val="28"/>
              </w:rPr>
              <w:t>系车辆</w:t>
            </w:r>
            <w:proofErr w:type="gramEnd"/>
            <w:r w:rsidRPr="00CA167D">
              <w:rPr>
                <w:rFonts w:hint="eastAsia"/>
                <w:color w:val="000000"/>
                <w:sz w:val="24"/>
                <w:szCs w:val="28"/>
              </w:rPr>
              <w:t>因本次事故造成的维修费进行价值鉴定；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、对涉案车辆车牌号为粤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A70TT2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宝马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4</w:t>
            </w:r>
            <w:proofErr w:type="gramStart"/>
            <w:r w:rsidRPr="00CA167D">
              <w:rPr>
                <w:rFonts w:hint="eastAsia"/>
                <w:color w:val="000000"/>
                <w:sz w:val="24"/>
                <w:szCs w:val="28"/>
              </w:rPr>
              <w:t>系车辆</w:t>
            </w:r>
            <w:proofErr w:type="gramEnd"/>
            <w:r w:rsidRPr="00CA167D">
              <w:rPr>
                <w:rFonts w:hint="eastAsia"/>
                <w:color w:val="000000"/>
                <w:sz w:val="24"/>
                <w:szCs w:val="28"/>
              </w:rPr>
              <w:t>因本次事故造成的折旧费（事故伤损贬值）进行价值鉴定。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A167D">
              <w:rPr>
                <w:rFonts w:hint="eastAsia"/>
                <w:sz w:val="24"/>
                <w:szCs w:val="28"/>
              </w:rPr>
              <w:t>价格</w:t>
            </w:r>
            <w:proofErr w:type="gramStart"/>
            <w:r w:rsidRPr="00CA167D">
              <w:rPr>
                <w:rFonts w:hint="eastAsia"/>
                <w:sz w:val="24"/>
                <w:szCs w:val="28"/>
              </w:rPr>
              <w:t>鉴证</w:t>
            </w:r>
            <w:proofErr w:type="gramEnd"/>
            <w:r w:rsidRPr="00CA167D">
              <w:rPr>
                <w:rFonts w:hint="eastAsia"/>
                <w:sz w:val="24"/>
                <w:szCs w:val="28"/>
              </w:rPr>
              <w:t>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182B11" w:rsidRDefault="00CA167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124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A167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Default="00CA167D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执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4859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评估被执行人广州海伟模具有限公司名下火花机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台、电脑</w:t>
            </w:r>
            <w:proofErr w:type="gramStart"/>
            <w:r w:rsidRPr="00CA167D">
              <w:rPr>
                <w:rFonts w:hint="eastAsia"/>
                <w:color w:val="000000"/>
                <w:sz w:val="24"/>
                <w:szCs w:val="28"/>
              </w:rPr>
              <w:t>锣</w:t>
            </w:r>
            <w:proofErr w:type="gramEnd"/>
            <w:r w:rsidRPr="00CA167D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台、锣床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台、机械手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台、磨床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台、车床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台。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A167D">
              <w:rPr>
                <w:rFonts w:hint="eastAsia"/>
                <w:sz w:val="24"/>
                <w:szCs w:val="28"/>
              </w:rPr>
              <w:t>资产评估类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182B11" w:rsidRDefault="00CA167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125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  <w:tr w:rsidR="00CA167D" w:rsidRPr="00060685" w:rsidTr="006126C6">
        <w:trPr>
          <w:cantSplit/>
          <w:trHeight w:val="125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Default="00CA167D" w:rsidP="00182B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民初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对广州市黄埔区</w:t>
            </w:r>
            <w:proofErr w:type="gramStart"/>
            <w:r w:rsidRPr="00CA167D">
              <w:rPr>
                <w:rFonts w:hint="eastAsia"/>
                <w:color w:val="000000"/>
                <w:sz w:val="24"/>
                <w:szCs w:val="28"/>
              </w:rPr>
              <w:t>文船小学</w:t>
            </w:r>
            <w:proofErr w:type="gramEnd"/>
            <w:r w:rsidRPr="00CA167D">
              <w:rPr>
                <w:rFonts w:hint="eastAsia"/>
                <w:color w:val="000000"/>
                <w:sz w:val="24"/>
                <w:szCs w:val="28"/>
              </w:rPr>
              <w:t>综合教学楼（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、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号教学楼）项目工程进行工程造价鉴定。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CA167D"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182B11" w:rsidRDefault="00CA167D" w:rsidP="00182B11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7D" w:rsidRPr="00CA167D" w:rsidRDefault="00CA167D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 w:rsidRPr="00CA167D">
              <w:rPr>
                <w:rFonts w:hint="eastAsia"/>
                <w:color w:val="000000"/>
                <w:sz w:val="24"/>
                <w:szCs w:val="28"/>
              </w:rPr>
              <w:t>（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2023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）粤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0112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司委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126</w:t>
            </w:r>
            <w:r w:rsidRPr="00CA167D">
              <w:rPr>
                <w:rFonts w:hint="eastAsia"/>
                <w:color w:val="000000"/>
                <w:sz w:val="24"/>
                <w:szCs w:val="28"/>
              </w:rPr>
              <w:t>号</w:t>
            </w:r>
          </w:p>
        </w:tc>
      </w:tr>
    </w:tbl>
    <w:p w:rsidR="00B0706F" w:rsidRDefault="00B0706F">
      <w:pPr>
        <w:rPr>
          <w:sz w:val="18"/>
          <w:szCs w:val="18"/>
        </w:rPr>
      </w:pPr>
    </w:p>
    <w:sectPr w:rsidR="00B0706F" w:rsidSect="00E47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13" w:rsidRDefault="009F5213" w:rsidP="002A7139">
      <w:r>
        <w:separator/>
      </w:r>
    </w:p>
  </w:endnote>
  <w:endnote w:type="continuationSeparator" w:id="1">
    <w:p w:rsidR="009F5213" w:rsidRDefault="009F5213" w:rsidP="002A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MS 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13" w:rsidRDefault="009F5213" w:rsidP="002A7139">
      <w:r>
        <w:separator/>
      </w:r>
    </w:p>
  </w:footnote>
  <w:footnote w:type="continuationSeparator" w:id="1">
    <w:p w:rsidR="009F5213" w:rsidRDefault="009F5213" w:rsidP="002A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416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9C6"/>
    <w:rsid w:val="00090AF6"/>
    <w:rsid w:val="0009393E"/>
    <w:rsid w:val="00093A96"/>
    <w:rsid w:val="00094D1C"/>
    <w:rsid w:val="000953B3"/>
    <w:rsid w:val="000958C2"/>
    <w:rsid w:val="00095BB8"/>
    <w:rsid w:val="00096F5C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7F11"/>
    <w:rsid w:val="000E00B4"/>
    <w:rsid w:val="000E16EE"/>
    <w:rsid w:val="000E2942"/>
    <w:rsid w:val="000E2CEC"/>
    <w:rsid w:val="000E4A14"/>
    <w:rsid w:val="000E5C7A"/>
    <w:rsid w:val="000E6B98"/>
    <w:rsid w:val="000F0BED"/>
    <w:rsid w:val="000F0E1F"/>
    <w:rsid w:val="000F1193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7487"/>
    <w:rsid w:val="002B78DC"/>
    <w:rsid w:val="002C08ED"/>
    <w:rsid w:val="002C18D3"/>
    <w:rsid w:val="002C2A10"/>
    <w:rsid w:val="002C4355"/>
    <w:rsid w:val="002C5BDF"/>
    <w:rsid w:val="002C5DA9"/>
    <w:rsid w:val="002D414A"/>
    <w:rsid w:val="002E1B14"/>
    <w:rsid w:val="002E2AC9"/>
    <w:rsid w:val="002E501F"/>
    <w:rsid w:val="002E5AEE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3718"/>
    <w:rsid w:val="003741AE"/>
    <w:rsid w:val="00380775"/>
    <w:rsid w:val="0038121D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4935"/>
    <w:rsid w:val="00447E56"/>
    <w:rsid w:val="00452217"/>
    <w:rsid w:val="004527A2"/>
    <w:rsid w:val="004540DD"/>
    <w:rsid w:val="0045567D"/>
    <w:rsid w:val="00457274"/>
    <w:rsid w:val="00457504"/>
    <w:rsid w:val="00464230"/>
    <w:rsid w:val="004665A8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65D8"/>
    <w:rsid w:val="004D75BC"/>
    <w:rsid w:val="004E2102"/>
    <w:rsid w:val="004E21FA"/>
    <w:rsid w:val="004E34C0"/>
    <w:rsid w:val="004E40D2"/>
    <w:rsid w:val="004E51BE"/>
    <w:rsid w:val="004E6A45"/>
    <w:rsid w:val="004E6F12"/>
    <w:rsid w:val="004F5EA3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3FB"/>
    <w:rsid w:val="0055685C"/>
    <w:rsid w:val="00557FB5"/>
    <w:rsid w:val="00561A21"/>
    <w:rsid w:val="00564451"/>
    <w:rsid w:val="00564EFE"/>
    <w:rsid w:val="00565CE8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3C1F"/>
    <w:rsid w:val="00696798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6DA"/>
    <w:rsid w:val="00727C13"/>
    <w:rsid w:val="00730AC2"/>
    <w:rsid w:val="00730BB4"/>
    <w:rsid w:val="00730BD8"/>
    <w:rsid w:val="007314F5"/>
    <w:rsid w:val="00733995"/>
    <w:rsid w:val="00736EAA"/>
    <w:rsid w:val="007425E7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16BE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42309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4B7B"/>
    <w:rsid w:val="00B163C5"/>
    <w:rsid w:val="00B16EC0"/>
    <w:rsid w:val="00B17059"/>
    <w:rsid w:val="00B216A0"/>
    <w:rsid w:val="00B2346E"/>
    <w:rsid w:val="00B24174"/>
    <w:rsid w:val="00B2445C"/>
    <w:rsid w:val="00B24543"/>
    <w:rsid w:val="00B302D5"/>
    <w:rsid w:val="00B31893"/>
    <w:rsid w:val="00B362D0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036F"/>
    <w:rsid w:val="00BF34AC"/>
    <w:rsid w:val="00BF496A"/>
    <w:rsid w:val="00BF5E73"/>
    <w:rsid w:val="00C0007F"/>
    <w:rsid w:val="00C0062A"/>
    <w:rsid w:val="00C0494F"/>
    <w:rsid w:val="00C0588B"/>
    <w:rsid w:val="00C06B45"/>
    <w:rsid w:val="00C11F0A"/>
    <w:rsid w:val="00C12AD0"/>
    <w:rsid w:val="00C16C14"/>
    <w:rsid w:val="00C20AB6"/>
    <w:rsid w:val="00C25CCF"/>
    <w:rsid w:val="00C3087B"/>
    <w:rsid w:val="00C33B2E"/>
    <w:rsid w:val="00C33F3D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167D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BEB"/>
    <w:rsid w:val="00DD52C5"/>
    <w:rsid w:val="00DD570E"/>
    <w:rsid w:val="00DD66FD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5C8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2E8D"/>
    <w:rsid w:val="00F93537"/>
    <w:rsid w:val="00F94D85"/>
    <w:rsid w:val="00F96422"/>
    <w:rsid w:val="00FA0F6B"/>
    <w:rsid w:val="00FA1E39"/>
    <w:rsid w:val="00FA1EE3"/>
    <w:rsid w:val="00FB2338"/>
    <w:rsid w:val="00FB3F9E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16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F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F3D"/>
    <w:rPr>
      <w:sz w:val="18"/>
      <w:szCs w:val="18"/>
    </w:rPr>
  </w:style>
  <w:style w:type="paragraph" w:styleId="a4">
    <w:name w:val="header"/>
    <w:basedOn w:val="a"/>
    <w:link w:val="Char"/>
    <w:rsid w:val="002A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7139"/>
    <w:rPr>
      <w:kern w:val="2"/>
      <w:sz w:val="18"/>
      <w:szCs w:val="18"/>
    </w:rPr>
  </w:style>
  <w:style w:type="paragraph" w:styleId="a5">
    <w:name w:val="footer"/>
    <w:basedOn w:val="a"/>
    <w:link w:val="Char0"/>
    <w:rsid w:val="002A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71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C17-A476-4C8F-BEDE-80BA5501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767</Words>
  <Characters>256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Company>china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匿名用户</dc:creator>
  <cp:lastModifiedBy>Administrator</cp:lastModifiedBy>
  <cp:revision>4</cp:revision>
  <cp:lastPrinted>2023-02-20T07:24:00Z</cp:lastPrinted>
  <dcterms:created xsi:type="dcterms:W3CDTF">2023-03-31T01:17:00Z</dcterms:created>
  <dcterms:modified xsi:type="dcterms:W3CDTF">2023-03-31T09:24:00Z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