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D15E9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6613D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6613D7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6613D7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期司法委托摇珠选定受托机构现场会。</w:t>
      </w:r>
      <w:r w:rsidR="00733995">
        <w:rPr>
          <w:rFonts w:hint="eastAsia"/>
          <w:sz w:val="32"/>
          <w:szCs w:val="32"/>
        </w:rPr>
        <w:t>考虑到疫情防控需要，为减少人员聚集，保障诉讼活动参与人的健康安全，拟采用网络直播、在线监督的形式进行。监督摇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D15E9D" w:rsidRPr="00D15E9D">
        <w:rPr>
          <w:rFonts w:hint="eastAsia"/>
          <w:sz w:val="32"/>
          <w:szCs w:val="32"/>
        </w:rPr>
        <w:t>广东省绿色产品认证检测中心司法鉴定所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D15E9D" w:rsidRPr="00D15E9D">
        <w:rPr>
          <w:rFonts w:hint="eastAsia"/>
          <w:sz w:val="32"/>
          <w:szCs w:val="32"/>
        </w:rPr>
        <w:t>广东金域司法鉴定所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3A438F" w:rsidRPr="003A438F">
        <w:rPr>
          <w:rFonts w:hint="eastAsia"/>
          <w:sz w:val="32"/>
          <w:szCs w:val="32"/>
        </w:rPr>
        <w:t>广东合正建筑物鉴定检测有限公司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1271"/>
        <w:gridCol w:w="3126"/>
        <w:gridCol w:w="1087"/>
        <w:gridCol w:w="1356"/>
        <w:gridCol w:w="1183"/>
      </w:tblGrid>
      <w:tr w:rsidR="00FD1B34" w:rsidRPr="00060685" w:rsidTr="00557FB5">
        <w:trPr>
          <w:cantSplit/>
          <w:trHeight w:val="101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27608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对原告段河玉的伤残等级、误工期、护理期、营养期进行鉴定。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28478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</w:t>
            </w:r>
            <w:proofErr w:type="gramStart"/>
            <w:r w:rsidRPr="006613D7">
              <w:rPr>
                <w:rFonts w:hint="eastAsia"/>
                <w:color w:val="000000"/>
                <w:sz w:val="24"/>
                <w:szCs w:val="28"/>
              </w:rPr>
              <w:t>单晚珍</w:t>
            </w:r>
            <w:proofErr w:type="gramEnd"/>
            <w:r w:rsidRPr="006613D7">
              <w:rPr>
                <w:rFonts w:hint="eastAsia"/>
                <w:color w:val="000000"/>
                <w:sz w:val="24"/>
                <w:szCs w:val="28"/>
              </w:rPr>
              <w:t>因交通事故造成的伤残等级进行鉴定。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30751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对张熟桃的伤残等级、误工期进行鉴定。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44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30900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9971B3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9971B3">
              <w:rPr>
                <w:rFonts w:hint="eastAsia"/>
                <w:color w:val="000000"/>
                <w:sz w:val="24"/>
                <w:szCs w:val="28"/>
              </w:rPr>
              <w:t>对张清丰的伤残等级进行鉴定。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31492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对梁丽心的伤残等级、护理期限进行鉴定。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31685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对原告徐燕桃的伤残等级进行鉴定。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47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31849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、对崔正辉的伤残等级进行鉴定；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、对崔正辉的误工期、营养期、护理期、以及是否需要配置残疾辅助器具进行鉴定。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48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34214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、对被申请人左培培就本案事故造成的伤残等级进行重新鉴定；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、对被申请人左培培就本案事故造成的误工期、营养期、护理期进行鉴定。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49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34523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对刘得利所受到的损害进行伤残等级鉴定。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50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1435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对案涉证据中“潘英芳”笔迹以及“质量验收专用章”真实性进行司法鉴定。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27269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对西味国际贸易（广州）有限公司于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24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日提交的补充证据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《盘点手稿》第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页中“已确认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页王蒙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2020.3.13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”的笔迹是否系王蒙本人签署进行鉴定。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29095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对《借据》中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1.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形成日期是否为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日；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2.</w:t>
            </w:r>
            <w:proofErr w:type="gramStart"/>
            <w:r w:rsidRPr="006613D7">
              <w:rPr>
                <w:rFonts w:hint="eastAsia"/>
                <w:color w:val="000000"/>
                <w:sz w:val="24"/>
                <w:szCs w:val="28"/>
              </w:rPr>
              <w:t>罗润贤</w:t>
            </w:r>
            <w:proofErr w:type="gramEnd"/>
            <w:r w:rsidRPr="006613D7">
              <w:rPr>
                <w:rFonts w:hint="eastAsia"/>
                <w:color w:val="000000"/>
                <w:sz w:val="24"/>
                <w:szCs w:val="28"/>
              </w:rPr>
              <w:t>签名是否为其本人签名进行鉴定。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24539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对广州市黄埔区黄埔东路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3375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号大院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房的房屋漏水点的漏水原因进行鉴定。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房屋安全鉴定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54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27612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对广州市黄埔区红山街道黄岗大街宝光里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4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楼房屋漏水原因进行鉴定。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房屋安全鉴定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30416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对案涉洗衣机质量是否符合安全标准进行鉴定。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产品质量鉴定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56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6613D7" w:rsidRPr="00060685" w:rsidTr="00557FB5">
        <w:trPr>
          <w:cantSplit/>
          <w:trHeight w:val="12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Default="006613D7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20335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对挖掘机（设备编号：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SY0307CB00388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）截至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2021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年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日的剩余价值进行鉴定。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6613D7">
              <w:rPr>
                <w:rFonts w:hint="eastAsia"/>
                <w:sz w:val="24"/>
                <w:szCs w:val="28"/>
              </w:rPr>
              <w:t>资产评估类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182B11" w:rsidRDefault="006613D7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D7" w:rsidRPr="006613D7" w:rsidRDefault="006613D7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6613D7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57</w:t>
            </w:r>
            <w:r w:rsidRPr="006613D7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F7" w:rsidRDefault="00F870F7" w:rsidP="002A7139">
      <w:r>
        <w:separator/>
      </w:r>
    </w:p>
  </w:endnote>
  <w:endnote w:type="continuationSeparator" w:id="1">
    <w:p w:rsidR="00F870F7" w:rsidRDefault="00F870F7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F7" w:rsidRDefault="00F870F7" w:rsidP="002A7139">
      <w:r>
        <w:separator/>
      </w:r>
    </w:p>
  </w:footnote>
  <w:footnote w:type="continuationSeparator" w:id="1">
    <w:p w:rsidR="00F870F7" w:rsidRDefault="00F870F7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2326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AF6"/>
    <w:rsid w:val="0009393E"/>
    <w:rsid w:val="00093A96"/>
    <w:rsid w:val="00094D1C"/>
    <w:rsid w:val="000953B3"/>
    <w:rsid w:val="000958C2"/>
    <w:rsid w:val="00095BB8"/>
    <w:rsid w:val="000A7A45"/>
    <w:rsid w:val="000B2828"/>
    <w:rsid w:val="000B4B1D"/>
    <w:rsid w:val="000C3117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2194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483B"/>
    <w:rsid w:val="003D5B06"/>
    <w:rsid w:val="003D685D"/>
    <w:rsid w:val="003D6A1D"/>
    <w:rsid w:val="003D6BC3"/>
    <w:rsid w:val="003E0328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1F4A"/>
    <w:rsid w:val="00722B31"/>
    <w:rsid w:val="00723B3C"/>
    <w:rsid w:val="00725784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D07BC"/>
    <w:rsid w:val="009D3682"/>
    <w:rsid w:val="009D4F98"/>
    <w:rsid w:val="009D4FA3"/>
    <w:rsid w:val="009E443A"/>
    <w:rsid w:val="009E462F"/>
    <w:rsid w:val="009F1CEE"/>
    <w:rsid w:val="009F349B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25CCF"/>
    <w:rsid w:val="00C3087B"/>
    <w:rsid w:val="00C33B2E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26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1108</Words>
  <Characters>465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Company>china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5</cp:revision>
  <cp:lastPrinted>2022-03-11T09:11:00Z</cp:lastPrinted>
  <dcterms:created xsi:type="dcterms:W3CDTF">2023-02-03T01:10:00Z</dcterms:created>
  <dcterms:modified xsi:type="dcterms:W3CDTF">2023-02-03T06:30:00Z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